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ascii="Arial" w:hAnsi="Arial" w:cs="Arial"/>
          <w:b/>
          <w:bCs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right"/>
        <w:rPr>
          <w:rFonts w:ascii="Arial"/>
          <w:sz w:val="22"/>
          <w:szCs w:val="22"/>
          <w:lang w:val="en-US"/>
        </w:rPr>
      </w:pPr>
      <w:r>
        <w:rPr>
          <w:rFonts w:eastAsia="Times New Roman" w:hAnsi="Arial"/>
          <w:sz w:val="22"/>
          <w:szCs w:val="22"/>
        </w:rPr>
        <w:t>Αθήνα</w:t>
      </w:r>
      <w:r>
        <w:rPr>
          <w:rFonts w:ascii="Arial" w:eastAsia="Times New Roman"/>
          <w:sz w:val="22"/>
          <w:szCs w:val="22"/>
        </w:rPr>
        <w:t xml:space="preserve">, 5 </w:t>
      </w:r>
      <w:r>
        <w:rPr>
          <w:rFonts w:eastAsia="Times New Roman" w:hAnsi="Arial"/>
          <w:sz w:val="22"/>
          <w:szCs w:val="22"/>
        </w:rPr>
        <w:t>Μαρτίου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ascii="Arial" w:eastAsia="Times New Roman"/>
          <w:sz w:val="22"/>
          <w:szCs w:val="22"/>
        </w:rPr>
        <w:t>2015</w:t>
      </w:r>
    </w:p>
    <w:p w:rsidR="00CC6957" w:rsidRPr="00C80F12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right"/>
        <w:rPr>
          <w:rFonts w:ascii="Arial" w:hAnsi="Arial" w:cs="Arial"/>
          <w:sz w:val="22"/>
          <w:szCs w:val="22"/>
          <w:lang w:val="en-US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ascii="Arial" w:hAnsi="Arial" w:cs="Arial"/>
          <w:sz w:val="22"/>
          <w:szCs w:val="22"/>
        </w:rPr>
      </w:pPr>
      <w:r w:rsidRPr="003C45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98pt;height:65.25pt">
            <v:imagedata r:id="rId7" o:title=""/>
          </v:shape>
        </w:pic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hAnsi="Arial"/>
          <w:b/>
          <w:bCs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hAnsi="Arial"/>
          <w:b/>
          <w:bCs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center"/>
        <w:rPr>
          <w:rFonts w:ascii="Arial" w:hAnsi="Arial" w:cs="Arial"/>
          <w:b/>
          <w:bCs/>
        </w:rPr>
      </w:pPr>
      <w:r>
        <w:rPr>
          <w:rFonts w:eastAsia="Times New Roman" w:hAnsi="Arial"/>
          <w:b/>
          <w:bCs/>
        </w:rPr>
        <w:t>Ημερίδα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Ανάπτυξη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Εξαγωγών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–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Πρακτικά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βήματα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για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τις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Αθηναϊκές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Επιχειρήσεις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b/>
          <w:bCs/>
          <w:u w:val="single"/>
          <w:lang w:val="en-US"/>
        </w:rPr>
      </w:pPr>
    </w:p>
    <w:p w:rsidR="00CC6957" w:rsidRPr="00C80F12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b/>
          <w:bCs/>
          <w:u w:val="single"/>
          <w:lang w:val="en-US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Ημερίδα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εξαγωγικές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επιδόσεις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αθηναϊκών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επιχειρήσεων</w:t>
      </w:r>
      <w:r>
        <w:rPr>
          <w:rFonts w:ascii="Arial" w:eastAsia="Times New Roman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πραγματοποιήθηκε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Πέμπτη</w:t>
      </w:r>
      <w:r w:rsidRPr="00C80F12">
        <w:rPr>
          <w:rFonts w:ascii="Arial" w:eastAsia="Times New Roman"/>
          <w:b/>
          <w:sz w:val="22"/>
          <w:szCs w:val="22"/>
        </w:rPr>
        <w:t xml:space="preserve">, 5 </w:t>
      </w:r>
      <w:r w:rsidRPr="00C80F12">
        <w:rPr>
          <w:rFonts w:eastAsia="Times New Roman" w:hAnsi="Arial"/>
          <w:b/>
          <w:sz w:val="22"/>
          <w:szCs w:val="22"/>
        </w:rPr>
        <w:t>Μαρτίου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ascii="Arial" w:eastAsia="Times New Roman"/>
          <w:b/>
          <w:sz w:val="22"/>
          <w:szCs w:val="22"/>
        </w:rPr>
        <w:t>2015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από</w:t>
      </w:r>
      <w:r>
        <w:rPr>
          <w:rFonts w:eastAsia="Times New Roman" w:hAnsi="Arial"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το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Κέντρο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Στήριξης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Επιχειρηματικότητας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ascii="Arial" w:eastAsia="Times New Roman"/>
          <w:sz w:val="22"/>
          <w:szCs w:val="22"/>
        </w:rPr>
        <w:t>(</w:t>
      </w:r>
      <w:r>
        <w:rPr>
          <w:rFonts w:eastAsia="Times New Roman" w:hAnsi="Arial"/>
          <w:sz w:val="22"/>
          <w:szCs w:val="22"/>
        </w:rPr>
        <w:t>ΚΣΕ</w:t>
      </w:r>
      <w:r>
        <w:rPr>
          <w:rFonts w:ascii="Arial" w:eastAsia="Times New Roman"/>
          <w:sz w:val="22"/>
          <w:szCs w:val="22"/>
        </w:rPr>
        <w:t xml:space="preserve">), </w:t>
      </w:r>
      <w:r>
        <w:rPr>
          <w:rFonts w:eastAsia="Times New Roman" w:hAnsi="Arial"/>
          <w:sz w:val="22"/>
          <w:szCs w:val="22"/>
        </w:rPr>
        <w:t>μέλους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Δικτύου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Επιχειρηματικότητας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του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Δήμου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Αθηναίων</w:t>
      </w:r>
      <w:r>
        <w:rPr>
          <w:rFonts w:ascii="Arial" w:eastAsia="Times New Roman"/>
          <w:sz w:val="22"/>
          <w:szCs w:val="22"/>
        </w:rPr>
        <w:t xml:space="preserve">. </w:t>
      </w:r>
      <w:r>
        <w:rPr>
          <w:rFonts w:eastAsia="Times New Roman" w:hAnsi="Arial"/>
          <w:sz w:val="22"/>
          <w:szCs w:val="22"/>
        </w:rPr>
        <w:t>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εκδήλωση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φιλοξενήθηκε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ascii="Arial" w:eastAsia="Times New Roman"/>
          <w:sz w:val="22"/>
          <w:szCs w:val="22"/>
          <w:lang w:val="en-US"/>
        </w:rPr>
        <w:t>Innovathens</w:t>
      </w:r>
      <w:r w:rsidRPr="00C80F12"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«Τεχνόπολις»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Δήμου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Αθηναίων</w:t>
      </w:r>
      <w:r>
        <w:rPr>
          <w:rFonts w:ascii="Arial" w:eastAsia="Times New Roman"/>
          <w:sz w:val="22"/>
          <w:szCs w:val="22"/>
        </w:rPr>
        <w:t>.</w:t>
      </w: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Κέντρο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Στήριξης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αποτελεί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πρωτοβουλία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Δήμου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Αθηναίων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αποσκοπεί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προσφορά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ουσιαστικής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βοήθειας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υποστήριξης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επιχειρήσεις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δραστηριοποιούνται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Αθήνα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καθώς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υποψήφιους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επενδυτές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με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παροχή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υπηρεσιών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υψηλής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προστιθέμενης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αξίας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αξιόπιστης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πληροφόρησης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περιβάλλον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εθνικό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τοπικό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επίπεδο</w:t>
      </w:r>
      <w:r>
        <w:rPr>
          <w:rFonts w:ascii="Arial" w:eastAsia="Times New Roman"/>
          <w:sz w:val="22"/>
          <w:szCs w:val="22"/>
        </w:rPr>
        <w:t>.</w:t>
      </w: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Δίκτυο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Δήμου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Αθηναίων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δημιουργήθηκε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στόχο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στήριξη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οικονομικής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ανάπτυξης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πόλης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με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συμμετοχή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συνεργασία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δημοσίων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οργανισμών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ακαδημαϊκών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ιδρυμάτων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κλαδικών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φορέων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ευρύτερου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ιδιωτικού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τομέα</w:t>
      </w:r>
      <w:r>
        <w:rPr>
          <w:rFonts w:ascii="Arial" w:eastAsia="Times New Roman"/>
          <w:sz w:val="22"/>
          <w:szCs w:val="22"/>
        </w:rPr>
        <w:t xml:space="preserve">. </w:t>
      </w:r>
      <w:r>
        <w:rPr>
          <w:rFonts w:eastAsia="Times New Roman" w:hAnsi="Arial"/>
          <w:sz w:val="22"/>
          <w:szCs w:val="22"/>
        </w:rPr>
        <w:t>Μέσω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Δικτύου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χαράσσεται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στρατηγική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επιχειρηματικότητα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Δήμου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Αθηναίων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γίνεται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δομημένη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παρακολούθηση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δραστηριότητας</w:t>
      </w:r>
      <w:r>
        <w:rPr>
          <w:rFonts w:ascii="Arial" w:eastAsia="Times New Roman"/>
          <w:sz w:val="22"/>
          <w:szCs w:val="22"/>
        </w:rPr>
        <w:t>.</w:t>
      </w: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Διευθύνων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Σύμβουλος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Εταιρίας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Ανάπτυξης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και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Τουριστικής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Προβολής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Αθηνών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κ</w:t>
      </w:r>
      <w:r>
        <w:rPr>
          <w:rFonts w:ascii="Arial" w:eastAsia="Times New Roman"/>
          <w:sz w:val="22"/>
          <w:szCs w:val="22"/>
        </w:rPr>
        <w:t xml:space="preserve">. </w:t>
      </w:r>
      <w:r>
        <w:rPr>
          <w:rFonts w:eastAsia="Times New Roman" w:hAnsi="Arial"/>
          <w:sz w:val="22"/>
          <w:szCs w:val="22"/>
        </w:rPr>
        <w:t>Αλέξης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Γαληνός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τόνισε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σημασία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ρόλο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Δικτύου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στρατηγική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Δήμου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Αθηναίων</w:t>
      </w:r>
      <w:r>
        <w:rPr>
          <w:rFonts w:ascii="Arial" w:eastAsia="Times New Roman"/>
          <w:sz w:val="22"/>
          <w:szCs w:val="22"/>
        </w:rPr>
        <w:t xml:space="preserve">. </w:t>
      </w:r>
      <w:r>
        <w:rPr>
          <w:rFonts w:eastAsia="Times New Roman" w:hAnsi="Arial"/>
          <w:sz w:val="22"/>
          <w:szCs w:val="22"/>
        </w:rPr>
        <w:t>Παράλληλα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αναφέρθηκε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όλους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φορείς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συνθέτουν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Δίκτυο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λέγοντας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πως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πρόκειται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μοναδική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μέγεθος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δυναμική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προσπάθεια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ελληνική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τοπική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αυτοδιοίκηση</w:t>
      </w:r>
      <w:r>
        <w:rPr>
          <w:rFonts w:ascii="Arial" w:eastAsia="Times New Roman"/>
          <w:sz w:val="22"/>
          <w:szCs w:val="22"/>
        </w:rPr>
        <w:t>.</w:t>
      </w: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Στις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“Συνέργειες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εξωστρέφεια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καινοτοµία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επιχειρήσεων”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αναφέρθηκε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</w:t>
      </w:r>
      <w:r>
        <w:rPr>
          <w:rFonts w:ascii="Arial" w:eastAsia="Times New Roman"/>
          <w:sz w:val="22"/>
          <w:szCs w:val="22"/>
        </w:rPr>
        <w:t xml:space="preserve">. </w:t>
      </w:r>
      <w:r>
        <w:rPr>
          <w:rFonts w:eastAsia="Times New Roman" w:hAnsi="Arial"/>
          <w:sz w:val="22"/>
          <w:szCs w:val="22"/>
        </w:rPr>
        <w:t>Χριστιάνα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Σιαµπέκου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Εθνικό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Κέντρο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Τεκµηρίωσης</w:t>
      </w:r>
      <w:r>
        <w:rPr>
          <w:rFonts w:ascii="Arial" w:eastAsia="Times New Roman"/>
          <w:sz w:val="22"/>
          <w:szCs w:val="22"/>
        </w:rPr>
        <w:t>,</w:t>
      </w:r>
      <w:r>
        <w:rPr>
          <w:rFonts w:eastAsia="Times New Roman" w:hAnsi="Arial"/>
          <w:sz w:val="22"/>
          <w:szCs w:val="22"/>
        </w:rPr>
        <w:t>όπου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παρουσίασε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υπηρεσίες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δικτύου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ascii="Arial" w:eastAsia="Times New Roman"/>
          <w:sz w:val="22"/>
          <w:szCs w:val="22"/>
          <w:lang w:val="en-US"/>
        </w:rPr>
        <w:t>Enterprise</w:t>
      </w:r>
      <w:r w:rsidRPr="00C80F12">
        <w:rPr>
          <w:rFonts w:ascii="Arial" w:eastAsia="Times New Roman"/>
          <w:sz w:val="22"/>
          <w:szCs w:val="22"/>
        </w:rPr>
        <w:t xml:space="preserve"> </w:t>
      </w:r>
      <w:r>
        <w:rPr>
          <w:rFonts w:ascii="Arial" w:eastAsia="Times New Roman"/>
          <w:sz w:val="22"/>
          <w:szCs w:val="22"/>
          <w:lang w:val="en-US"/>
        </w:rPr>
        <w:t>Europe</w:t>
      </w:r>
      <w:r w:rsidRPr="00C80F12">
        <w:rPr>
          <w:rFonts w:ascii="Arial" w:eastAsia="Times New Roman"/>
          <w:sz w:val="22"/>
          <w:szCs w:val="22"/>
        </w:rPr>
        <w:t xml:space="preserve"> </w:t>
      </w:r>
      <w:r>
        <w:rPr>
          <w:rFonts w:ascii="Arial" w:eastAsia="Times New Roman"/>
          <w:sz w:val="22"/>
          <w:szCs w:val="22"/>
          <w:lang w:val="en-US"/>
        </w:rPr>
        <w:t>Network</w:t>
      </w:r>
      <w:r w:rsidRPr="00C80F12"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μεγαλύτερου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δικτύου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ολοκληρωμένης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υποστήριξης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επιχειρηματικότητα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καινοτομία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στον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κόσμο</w:t>
      </w:r>
      <w:r>
        <w:rPr>
          <w:rFonts w:ascii="Arial" w:eastAsia="Times New Roman"/>
          <w:sz w:val="22"/>
          <w:szCs w:val="22"/>
        </w:rPr>
        <w:t>.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Pr="00C80F12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Pr="00C80F12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b/>
          <w:sz w:val="22"/>
          <w:szCs w:val="22"/>
        </w:rPr>
      </w:pPr>
      <w:r w:rsidRPr="00C80F12">
        <w:rPr>
          <w:rFonts w:eastAsia="Times New Roman" w:hAnsi="Arial"/>
          <w:b/>
          <w:sz w:val="22"/>
          <w:szCs w:val="22"/>
        </w:rPr>
        <w:t>ΤΑ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ΑΠΟΤΕΛΕΣΜΑΤΑ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ΤΗΣ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ΜΕΛΕΤΗΣ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τελευταία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πενταετία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συνθήκες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οικονομικής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ύφεσης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όγκος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εισπράξεων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ελληνικής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οικονομίας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διάθεση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προϊόντων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υπηρεσιών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διεθνείς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αγορές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σημειώνει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συνεχή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αύξηση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έχοντας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στηριχθεί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τόσο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άνοδο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εξαγωγών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όσο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άνοδο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τουριστικής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κίνησης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ascii="Arial" w:eastAsia="Times New Roman"/>
          <w:sz w:val="22"/>
          <w:szCs w:val="22"/>
        </w:rPr>
        <w:t>(</w:t>
      </w:r>
      <w:r>
        <w:rPr>
          <w:rFonts w:eastAsia="Times New Roman" w:hAnsi="Arial"/>
          <w:sz w:val="22"/>
          <w:szCs w:val="22"/>
        </w:rPr>
        <w:t>κυρίως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τελευταία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διετία</w:t>
      </w:r>
      <w:r>
        <w:rPr>
          <w:rFonts w:ascii="Arial" w:eastAsia="Times New Roman"/>
          <w:sz w:val="22"/>
          <w:szCs w:val="22"/>
        </w:rPr>
        <w:t xml:space="preserve">). </w:t>
      </w:r>
      <w:r>
        <w:rPr>
          <w:rFonts w:eastAsia="Times New Roman" w:hAnsi="Arial"/>
          <w:sz w:val="22"/>
          <w:szCs w:val="22"/>
        </w:rPr>
        <w:t>Σημαντικό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παράγοντα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άνοδο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ελληνικών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εξαγωγών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αποτέλεσε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μεταξύ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άλλων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συρρίκνωση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εγχώριας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ζήτησης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οποία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ενίσχυσε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εξαγωγικό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προσανατολισμό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επιχειρήσεων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νέες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αγορές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κλάδους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εμφανίζουν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αξιόλογη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δυναμική</w:t>
      </w:r>
      <w:r>
        <w:rPr>
          <w:rFonts w:ascii="Arial" w:eastAsia="Times New Roman"/>
          <w:sz w:val="22"/>
          <w:szCs w:val="22"/>
        </w:rPr>
        <w:t xml:space="preserve">. </w:t>
      </w:r>
      <w:r>
        <w:rPr>
          <w:rFonts w:eastAsia="Times New Roman" w:hAnsi="Arial"/>
          <w:sz w:val="22"/>
          <w:szCs w:val="22"/>
        </w:rPr>
        <w:t>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Ευρωπαϊκή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Ένωση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αποτελεί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βασικότερο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εμπορικό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εταίρο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χώρας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απορροφώντας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πάνω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μισό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αξίας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ελληνικών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εξαγωγών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με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τάση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ωστόσο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υποδηλώνει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σταδιακή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διαφοροποίηση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αγορών</w:t>
      </w:r>
      <w:r>
        <w:rPr>
          <w:rFonts w:ascii="Arial" w:eastAsia="Times New Roman"/>
          <w:sz w:val="22"/>
          <w:szCs w:val="22"/>
        </w:rPr>
        <w:t>-</w:t>
      </w:r>
      <w:r>
        <w:rPr>
          <w:rFonts w:eastAsia="Times New Roman" w:hAnsi="Arial"/>
          <w:sz w:val="22"/>
          <w:szCs w:val="22"/>
        </w:rPr>
        <w:t>στόχων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εστιάζοντας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πλέον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εκτός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Ευρωπαϊκής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ηπείρου</w:t>
      </w:r>
      <w:r>
        <w:rPr>
          <w:rFonts w:ascii="Arial" w:eastAsia="Times New Roman"/>
          <w:sz w:val="22"/>
          <w:szCs w:val="22"/>
        </w:rPr>
        <w:t>.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εξαγωγικός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προσανατολισμός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επιχειρήσεων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δραστηριοποιούνται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ευρύτερη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περιοχή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πρωτεύουσας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κρίνεται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περιορισμένος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καθώς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σύμφωνα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αποτελέσματα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σχετικής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έρευνας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περίπου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ascii="Arial" w:eastAsia="Times New Roman"/>
          <w:sz w:val="22"/>
          <w:szCs w:val="22"/>
        </w:rPr>
        <w:t xml:space="preserve">1 </w:t>
      </w:r>
      <w:r>
        <w:rPr>
          <w:rFonts w:eastAsia="Times New Roman" w:hAnsi="Arial"/>
          <w:sz w:val="22"/>
          <w:szCs w:val="22"/>
        </w:rPr>
        <w:t>στις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ascii="Arial" w:eastAsia="Times New Roman"/>
          <w:sz w:val="22"/>
          <w:szCs w:val="22"/>
        </w:rPr>
        <w:t xml:space="preserve">4 </w:t>
      </w:r>
      <w:r>
        <w:rPr>
          <w:rFonts w:eastAsia="Times New Roman" w:hAnsi="Arial"/>
          <w:sz w:val="22"/>
          <w:szCs w:val="22"/>
        </w:rPr>
        <w:t>επιχειρήσεις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εμφάνισε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δραστηριότητα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ascii="Arial" w:eastAsia="Times New Roman"/>
          <w:sz w:val="22"/>
          <w:szCs w:val="22"/>
        </w:rPr>
        <w:t>2014.</w:t>
      </w:r>
      <w:r>
        <w:rPr>
          <w:rFonts w:eastAsia="Times New Roman" w:hAnsi="Arial"/>
          <w:sz w:val="22"/>
          <w:szCs w:val="22"/>
        </w:rPr>
        <w:t>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υποβάθμιση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φερεγγυότητας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ελληνικής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οικονομίας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αδυναμία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χρηματοδότησης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διεθνής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ανταγωνισμός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αποτελούν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κυριότερους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παράγοντες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περιορίζουν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δραστηριότητα</w:t>
      </w:r>
      <w:r>
        <w:rPr>
          <w:rFonts w:ascii="Arial" w:eastAsia="Times New Roman"/>
          <w:sz w:val="22"/>
          <w:szCs w:val="22"/>
        </w:rPr>
        <w:t>.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</w:rPr>
      </w:pPr>
    </w:p>
    <w:p w:rsidR="00CC6957" w:rsidRPr="00C80F12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b/>
          <w:sz w:val="22"/>
          <w:szCs w:val="22"/>
        </w:rPr>
      </w:pPr>
      <w:r w:rsidRPr="00C80F12">
        <w:rPr>
          <w:rFonts w:eastAsia="Times New Roman" w:hAnsi="Arial"/>
          <w:b/>
          <w:sz w:val="22"/>
          <w:szCs w:val="22"/>
        </w:rPr>
        <w:t>ΟΔΗΓΟΣ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ΕΞΑΓΩΓΙΚΗΣ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ΔΡΑΣΤΗΡΙΟΤΗΤΑΣ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άκρως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διεθνοποιημένη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αγορά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οξύ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ανταγωνισμό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υψηλές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απαιτήσεις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δραστηριότητα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είναι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μονόδρομος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κάθε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επιχείρηση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θέλει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καταστεί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ανταγωνιστική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βιώσιμη</w:t>
      </w:r>
      <w:r>
        <w:rPr>
          <w:rFonts w:ascii="Arial" w:eastAsia="Times New Roman"/>
          <w:sz w:val="22"/>
          <w:szCs w:val="22"/>
        </w:rPr>
        <w:t xml:space="preserve">. </w:t>
      </w:r>
      <w:r>
        <w:rPr>
          <w:rFonts w:eastAsia="Times New Roman" w:hAnsi="Arial"/>
          <w:sz w:val="22"/>
          <w:szCs w:val="22"/>
        </w:rPr>
        <w:t>Ωστόσο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οι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εξαγωγές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είναι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σημαντικό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συγχέονται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ευκαιριακές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πωλήσεις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εξωτερικό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αλλά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είναι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αποτέλεσμα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οργανωμένης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μεθοδευμένης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δραστηριότητας</w:t>
      </w:r>
      <w:r>
        <w:rPr>
          <w:rFonts w:ascii="Arial" w:eastAsia="Times New Roman"/>
          <w:sz w:val="22"/>
          <w:szCs w:val="22"/>
        </w:rPr>
        <w:t xml:space="preserve">. </w:t>
      </w: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Οδηγός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Δραστηριότητας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Κέντρου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Στήριξης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αποτελεί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ένα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πλήρες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εγχειρίδιο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εντοπίζει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συγκεντρώνει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αναλύει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βήμα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προς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βήμα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όλες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προαπαιτούμενες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ενέργειες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επίτευξη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ενδοεπιχειρησιακής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ετοιμότητας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επιτυχή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είσοδο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τοποθέτηση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ξένες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αγορές</w:t>
      </w:r>
      <w:r>
        <w:rPr>
          <w:rFonts w:ascii="Arial" w:eastAsia="Times New Roman"/>
          <w:sz w:val="22"/>
          <w:szCs w:val="22"/>
        </w:rPr>
        <w:t xml:space="preserve">. </w:t>
      </w:r>
      <w:r>
        <w:rPr>
          <w:rFonts w:eastAsia="Times New Roman" w:hAnsi="Arial"/>
          <w:sz w:val="22"/>
          <w:szCs w:val="22"/>
        </w:rPr>
        <w:t>Πρόκειται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ένα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πρακτικό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εργαλείο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χέρια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κάθε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δυνητικού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εξαγωγέα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επιθυμεί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ακολουθήσει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οργανωμένη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μεθοδευμένη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δραστηριότητα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συγκεκριμένες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αγορές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–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στόχους</w:t>
      </w:r>
      <w:r>
        <w:rPr>
          <w:rFonts w:ascii="Arial" w:eastAsia="Times New Roman"/>
          <w:sz w:val="22"/>
          <w:szCs w:val="22"/>
        </w:rPr>
        <w:t xml:space="preserve">. 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</w:rPr>
      </w:pPr>
    </w:p>
    <w:p w:rsidR="00CC6957" w:rsidRPr="00C80F12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b/>
          <w:sz w:val="22"/>
          <w:szCs w:val="22"/>
        </w:rPr>
      </w:pPr>
      <w:r w:rsidRPr="00C80F12">
        <w:rPr>
          <w:rFonts w:eastAsia="Times New Roman" w:hAnsi="Arial"/>
          <w:b/>
          <w:sz w:val="22"/>
          <w:szCs w:val="22"/>
        </w:rPr>
        <w:t>ΟΙ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ΥΠΗΡΕΣΙΕΣ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ΤΟΥ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ΚΕΝΤΡΟΥ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ΣΤΗΡΙΞΗΣ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ΕΠΙΧΕΙΡΗΜΑΤΙΚΟΤΗΤΑΣ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</w:rPr>
      </w:pPr>
    </w:p>
    <w:p w:rsidR="00CC6957" w:rsidRDefault="00CC6957" w:rsidP="00C80F1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Προκειμένου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στηρίξει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επιχειρήσεις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παρούσα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συγκυρία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Κέντρο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Στήριξης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παρέχει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σειρά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συμβουλευτικών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υπηρεσιών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προς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μικρομεσαίες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επιχειρήσεις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νέους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επιχειρηματίες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δήμου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στοχεύοντας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ενίσχυση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ανταγωνιστικότητας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εξωστρέφειας</w:t>
      </w:r>
      <w:r>
        <w:rPr>
          <w:rFonts w:ascii="Arial" w:eastAsia="Times New Roman"/>
          <w:sz w:val="22"/>
          <w:szCs w:val="22"/>
        </w:rPr>
        <w:t xml:space="preserve">. 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Pr="00C80F12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eastAsia="Times New Roman" w:hAnsi="Arial"/>
          <w:sz w:val="22"/>
          <w:szCs w:val="22"/>
        </w:rPr>
        <w:t>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ότι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αφορά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θέματα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εξωστρέφειας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υποστηρίζει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επιχειρήσεις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Δήμου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Αθηναίων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με</w:t>
      </w:r>
      <w:r>
        <w:rPr>
          <w:rFonts w:ascii="Arial" w:eastAsia="Times New Roman"/>
          <w:sz w:val="22"/>
          <w:szCs w:val="22"/>
        </w:rPr>
        <w:t>: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</w:rPr>
      </w:pPr>
    </w:p>
    <w:p w:rsidR="00CC6957" w:rsidRDefault="00CC6957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753"/>
        </w:tabs>
        <w:spacing w:after="0" w:line="288" w:lineRule="auto"/>
        <w:ind w:left="753" w:hanging="393"/>
        <w:rPr>
          <w:rFonts w:ascii="Arial" w:hAnsi="Arial" w:cs="Arial"/>
        </w:rPr>
      </w:pPr>
      <w:r>
        <w:rPr>
          <w:rFonts w:eastAsia="Times New Roman" w:hAnsi="Arial"/>
          <w:sz w:val="22"/>
          <w:szCs w:val="22"/>
        </w:rPr>
        <w:t>Υπηρεσίες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συμβουλευτικής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υποστήριξης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διάγνωση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εξαγωγικής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ετοιμότητας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καθώς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στην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οργανωτική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δομή</w:t>
      </w:r>
      <w:r>
        <w:rPr>
          <w:rFonts w:ascii="Arial" w:eastAsia="Times New Roman"/>
          <w:sz w:val="22"/>
          <w:szCs w:val="22"/>
        </w:rPr>
        <w:t xml:space="preserve">, </w:t>
      </w:r>
      <w:r>
        <w:rPr>
          <w:rFonts w:eastAsia="Times New Roman" w:hAnsi="Arial"/>
          <w:sz w:val="22"/>
          <w:szCs w:val="22"/>
        </w:rPr>
        <w:t>το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ανθρώπινο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δυναμικό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λειτουργία</w:t>
      </w:r>
    </w:p>
    <w:p w:rsidR="00CC6957" w:rsidRDefault="00CC6957">
      <w:pPr>
        <w:pStyle w:val="Bod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753"/>
        </w:tabs>
        <w:spacing w:after="0" w:line="288" w:lineRule="auto"/>
        <w:ind w:left="753" w:hanging="393"/>
        <w:rPr>
          <w:rFonts w:ascii="Arial" w:hAnsi="Arial" w:cs="Arial"/>
        </w:rPr>
      </w:pPr>
      <w:r>
        <w:rPr>
          <w:rFonts w:eastAsia="Times New Roman" w:hAnsi="Arial"/>
          <w:sz w:val="22"/>
          <w:szCs w:val="22"/>
        </w:rPr>
        <w:t>Στοιχεία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σχετικά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με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εμπλεκόμενους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φορείς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τις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χώρες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στόχευσης</w:t>
      </w:r>
    </w:p>
    <w:p w:rsidR="00CC6957" w:rsidRDefault="00CC6957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753"/>
        </w:tabs>
        <w:spacing w:after="0" w:line="288" w:lineRule="auto"/>
        <w:ind w:left="753" w:hanging="393"/>
        <w:rPr>
          <w:rFonts w:ascii="Arial" w:hAnsi="Arial" w:cs="Arial"/>
        </w:rPr>
      </w:pPr>
      <w:r>
        <w:rPr>
          <w:rFonts w:eastAsia="Times New Roman" w:hAnsi="Arial"/>
          <w:sz w:val="22"/>
          <w:szCs w:val="22"/>
        </w:rPr>
        <w:t>Τη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δυνατότητα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συμμετοχής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σε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επιχειρηματικές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αποστολές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εκθέσεις</w:t>
      </w:r>
      <w:r>
        <w:rPr>
          <w:rFonts w:eastAsia="Times New Roman" w:hAnsi="Arial"/>
          <w:sz w:val="22"/>
          <w:szCs w:val="22"/>
        </w:rPr>
        <w:t xml:space="preserve"> </w:t>
      </w:r>
    </w:p>
    <w:p w:rsidR="00CC6957" w:rsidRDefault="00CC6957">
      <w:pPr>
        <w:pStyle w:val="Body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num" w:pos="753"/>
        </w:tabs>
        <w:spacing w:after="0" w:line="288" w:lineRule="auto"/>
        <w:ind w:left="753" w:hanging="393"/>
        <w:rPr>
          <w:rFonts w:ascii="Arial" w:hAnsi="Arial" w:cs="Arial"/>
        </w:rPr>
      </w:pPr>
      <w:r>
        <w:rPr>
          <w:rFonts w:eastAsia="Times New Roman" w:hAnsi="Arial"/>
          <w:sz w:val="22"/>
          <w:szCs w:val="22"/>
        </w:rPr>
        <w:t>Στοχευμένα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προγράμματα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κατάρτισης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για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επιχειρηματίες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και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στελέχη</w:t>
      </w:r>
      <w:r>
        <w:rPr>
          <w:rFonts w:eastAsia="Times New Roman" w:hAnsi="Arial"/>
          <w:sz w:val="22"/>
          <w:szCs w:val="22"/>
        </w:rPr>
        <w:t xml:space="preserve"> </w:t>
      </w:r>
      <w:r>
        <w:rPr>
          <w:rFonts w:eastAsia="Times New Roman" w:hAnsi="Arial"/>
          <w:sz w:val="22"/>
          <w:szCs w:val="22"/>
        </w:rPr>
        <w:t>επιχειρήσεων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sz w:val="22"/>
          <w:szCs w:val="22"/>
        </w:rPr>
      </w:pPr>
      <w:r w:rsidRPr="00C80F12">
        <w:rPr>
          <w:rFonts w:eastAsia="Times New Roman" w:hAnsi="Arial"/>
          <w:b/>
          <w:sz w:val="22"/>
          <w:szCs w:val="22"/>
        </w:rPr>
        <w:t>Φωτογραφίες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από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την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εκδήλωση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μπορείτε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να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βρείτε</w:t>
      </w:r>
      <w:r w:rsidRPr="00C80F12">
        <w:rPr>
          <w:rFonts w:eastAsia="Times New Roman" w:hAnsi="Arial"/>
          <w:b/>
          <w:sz w:val="22"/>
          <w:szCs w:val="22"/>
        </w:rPr>
        <w:t xml:space="preserve"> </w:t>
      </w:r>
      <w:r w:rsidRPr="00C80F12">
        <w:rPr>
          <w:rFonts w:eastAsia="Times New Roman" w:hAnsi="Arial"/>
          <w:b/>
          <w:sz w:val="22"/>
          <w:szCs w:val="22"/>
        </w:rPr>
        <w:t>στο</w:t>
      </w:r>
      <w:r>
        <w:rPr>
          <w:rFonts w:eastAsia="Times New Roman" w:hAnsi="Arial"/>
          <w:sz w:val="22"/>
          <w:szCs w:val="22"/>
        </w:rPr>
        <w:t xml:space="preserve"> </w:t>
      </w:r>
      <w:hyperlink r:id="rId8" w:history="1">
        <w:r>
          <w:rPr>
            <w:rStyle w:val="Hyperlink0"/>
            <w:rFonts w:eastAsia="Arial Unicode MS"/>
          </w:rPr>
          <w:t>https://www.dropbox.com/sh/a1l9by27nytlif1/AAADnl6f7GvUvdIRTy6R36D-a?dl=0</w:t>
        </w:r>
      </w:hyperlink>
      <w:r>
        <w:rPr>
          <w:rFonts w:ascii="Arial" w:eastAsia="Times New Roman"/>
          <w:sz w:val="22"/>
          <w:szCs w:val="22"/>
        </w:rPr>
        <w:t xml:space="preserve"> 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</w:rPr>
      </w:pPr>
    </w:p>
    <w:p w:rsidR="00CC6957" w:rsidRPr="00C80F12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lang w:val="en-US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lang w:val="en-US"/>
        </w:rPr>
      </w:pPr>
    </w:p>
    <w:p w:rsidR="00CC6957" w:rsidRPr="00C80F12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lang w:val="en-US"/>
        </w:rPr>
      </w:pPr>
    </w:p>
    <w:p w:rsidR="00CC6957" w:rsidRPr="00C80F12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</w:rPr>
      </w:pPr>
      <w:r>
        <w:rPr>
          <w:rFonts w:eastAsia="Times New Roman" w:hAnsi="Arial"/>
        </w:rPr>
        <w:t>Για</w:t>
      </w:r>
      <w:r>
        <w:rPr>
          <w:rFonts w:ascii="Times New Roman" w:eastAsia="Times New Roman"/>
        </w:rPr>
        <w:t xml:space="preserve"> </w:t>
      </w:r>
      <w:r>
        <w:rPr>
          <w:rFonts w:eastAsia="Times New Roman" w:hAnsi="Arial"/>
        </w:rPr>
        <w:t>περισσότερες</w:t>
      </w:r>
      <w:r>
        <w:rPr>
          <w:rFonts w:ascii="Times New Roman" w:eastAsia="Times New Roman"/>
        </w:rPr>
        <w:t xml:space="preserve"> </w:t>
      </w:r>
      <w:r>
        <w:rPr>
          <w:rFonts w:eastAsia="Times New Roman" w:hAnsi="Arial"/>
        </w:rPr>
        <w:t>πληροφορίες</w:t>
      </w:r>
      <w:r>
        <w:rPr>
          <w:rFonts w:ascii="Arial" w:eastAsia="Times New Roman"/>
        </w:rPr>
        <w:t>: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b/>
          <w:bCs/>
        </w:rPr>
      </w:pPr>
      <w:r>
        <w:rPr>
          <w:rFonts w:eastAsia="Times New Roman" w:hAnsi="Arial"/>
          <w:b/>
          <w:bCs/>
        </w:rPr>
        <w:t>Εταιρεία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Ανάπτυξης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και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Τουριστικής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Προβολής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Αθηνών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</w:rPr>
      </w:pPr>
      <w:r>
        <w:rPr>
          <w:rFonts w:eastAsia="Times New Roman" w:hAnsi="Arial"/>
        </w:rPr>
        <w:t>Καλλιόπη</w:t>
      </w:r>
      <w:r>
        <w:rPr>
          <w:rFonts w:ascii="Times New Roman" w:eastAsia="Times New Roman"/>
        </w:rPr>
        <w:t xml:space="preserve"> </w:t>
      </w:r>
      <w:r>
        <w:rPr>
          <w:rFonts w:eastAsia="Times New Roman" w:hAnsi="Arial"/>
        </w:rPr>
        <w:t>Ανδριοπούλου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</w:pPr>
      <w:hyperlink r:id="rId9" w:history="1">
        <w:r>
          <w:rPr>
            <w:rStyle w:val="Hyperlink1"/>
            <w:rFonts w:eastAsia="Arial Unicode MS"/>
            <w:lang w:eastAsia="el-GR"/>
          </w:rPr>
          <w:t>kandriopoulou</w:t>
        </w:r>
        <w:r w:rsidRPr="00C80F12">
          <w:rPr>
            <w:rStyle w:val="Hyperlink1"/>
            <w:rFonts w:eastAsia="Arial Unicode MS"/>
            <w:lang w:val="el-GR" w:eastAsia="el-GR"/>
          </w:rPr>
          <w:t>@</w:t>
        </w:r>
        <w:r>
          <w:rPr>
            <w:rStyle w:val="Hyperlink1"/>
            <w:rFonts w:eastAsia="Arial Unicode MS"/>
            <w:lang w:eastAsia="el-GR"/>
          </w:rPr>
          <w:t>developathens</w:t>
        </w:r>
        <w:r w:rsidRPr="00C80F12">
          <w:rPr>
            <w:rStyle w:val="Hyperlink1"/>
            <w:rFonts w:eastAsia="Arial Unicode MS"/>
            <w:lang w:val="el-GR" w:eastAsia="el-GR"/>
          </w:rPr>
          <w:t>.</w:t>
        </w:r>
        <w:r>
          <w:rPr>
            <w:rStyle w:val="Hyperlink1"/>
            <w:rFonts w:eastAsia="Arial Unicode MS"/>
            <w:lang w:eastAsia="el-GR"/>
          </w:rPr>
          <w:t>gr</w:t>
        </w:r>
      </w:hyperlink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</w:rPr>
      </w:pPr>
      <w:hyperlink r:id="rId10" w:history="1">
        <w:r w:rsidRPr="005A00AE">
          <w:rPr>
            <w:rStyle w:val="Hyperlink"/>
            <w:rFonts w:ascii="Arial" w:hAnsi="Arial" w:cs="Arial"/>
            <w:u w:color="0000FF"/>
          </w:rPr>
          <w:t>www.developathens.gr</w:t>
        </w:r>
      </w:hyperlink>
      <w:r>
        <w:rPr>
          <w:rStyle w:val="Hyperlink1"/>
          <w:rFonts w:eastAsia="Arial Unicode MS"/>
          <w:lang w:eastAsia="el-GR"/>
        </w:rPr>
        <w:t xml:space="preserve"> 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</w:rPr>
      </w:pPr>
      <w:r>
        <w:rPr>
          <w:rFonts w:eastAsia="Times New Roman" w:hAnsi="Arial"/>
        </w:rPr>
        <w:t>Τ</w:t>
      </w:r>
      <w:r>
        <w:rPr>
          <w:rFonts w:ascii="Arial" w:eastAsia="Times New Roman"/>
        </w:rPr>
        <w:t>.: 210 3253123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b/>
          <w:bCs/>
        </w:rPr>
      </w:pP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  <w:b/>
          <w:bCs/>
        </w:rPr>
      </w:pPr>
      <w:r>
        <w:rPr>
          <w:rFonts w:eastAsia="Times New Roman" w:hAnsi="Arial"/>
          <w:b/>
          <w:bCs/>
        </w:rPr>
        <w:t>Κέντρο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Στήριξης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Επιχειρηματικότητας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Δήμου</w:t>
      </w:r>
      <w:r>
        <w:rPr>
          <w:b/>
          <w:bCs/>
        </w:rPr>
        <w:t xml:space="preserve"> </w:t>
      </w:r>
      <w:r>
        <w:rPr>
          <w:rFonts w:eastAsia="Times New Roman" w:hAnsi="Arial"/>
          <w:b/>
          <w:bCs/>
        </w:rPr>
        <w:t>Αθηναίων</w:t>
      </w:r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</w:rPr>
      </w:pPr>
      <w:hyperlink r:id="rId11" w:history="1">
        <w:r>
          <w:rPr>
            <w:rStyle w:val="Hyperlink2"/>
            <w:rFonts w:eastAsia="Arial Unicode MS"/>
            <w:lang w:val="en-US"/>
          </w:rPr>
          <w:t>info</w:t>
        </w:r>
        <w:r w:rsidRPr="00C80F12">
          <w:rPr>
            <w:rStyle w:val="Hyperlink2"/>
            <w:rFonts w:eastAsia="Arial Unicode MS"/>
          </w:rPr>
          <w:t>@</w:t>
        </w:r>
        <w:r>
          <w:rPr>
            <w:rStyle w:val="Hyperlink2"/>
            <w:rFonts w:eastAsia="Arial Unicode MS"/>
            <w:lang w:val="en-US"/>
          </w:rPr>
          <w:t>athensbsc</w:t>
        </w:r>
        <w:r w:rsidRPr="00C80F12">
          <w:rPr>
            <w:rStyle w:val="Hyperlink2"/>
            <w:rFonts w:eastAsia="Arial Unicode MS"/>
          </w:rPr>
          <w:t>.</w:t>
        </w:r>
        <w:r>
          <w:rPr>
            <w:rStyle w:val="Hyperlink2"/>
            <w:rFonts w:eastAsia="Arial Unicode MS"/>
            <w:lang w:val="en-US"/>
          </w:rPr>
          <w:t>gr</w:t>
        </w:r>
      </w:hyperlink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  <w:rPr>
          <w:rFonts w:ascii="Arial" w:hAnsi="Arial" w:cs="Arial"/>
        </w:rPr>
      </w:pPr>
      <w:hyperlink r:id="rId12" w:history="1">
        <w:r>
          <w:rPr>
            <w:rStyle w:val="Hyperlink1"/>
            <w:rFonts w:eastAsia="Arial Unicode MS"/>
            <w:lang w:eastAsia="el-GR"/>
          </w:rPr>
          <w:t>www</w:t>
        </w:r>
        <w:r w:rsidRPr="00C80F12">
          <w:rPr>
            <w:rStyle w:val="Hyperlink1"/>
            <w:rFonts w:eastAsia="Arial Unicode MS"/>
            <w:lang w:val="el-GR" w:eastAsia="el-GR"/>
          </w:rPr>
          <w:t>.</w:t>
        </w:r>
        <w:r>
          <w:rPr>
            <w:rStyle w:val="Hyperlink1"/>
            <w:rFonts w:eastAsia="Arial Unicode MS"/>
            <w:lang w:eastAsia="el-GR"/>
          </w:rPr>
          <w:t>athensbsc</w:t>
        </w:r>
        <w:r w:rsidRPr="00C80F12">
          <w:rPr>
            <w:rStyle w:val="Hyperlink1"/>
            <w:rFonts w:eastAsia="Arial Unicode MS"/>
            <w:lang w:val="el-GR" w:eastAsia="el-GR"/>
          </w:rPr>
          <w:t>.</w:t>
        </w:r>
        <w:r>
          <w:rPr>
            <w:rStyle w:val="Hyperlink1"/>
            <w:rFonts w:eastAsia="Arial Unicode MS"/>
            <w:lang w:eastAsia="el-GR"/>
          </w:rPr>
          <w:t>gr</w:t>
        </w:r>
      </w:hyperlink>
    </w:p>
    <w:p w:rsidR="00CC6957" w:rsidRDefault="00CC695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8" w:lineRule="auto"/>
      </w:pPr>
      <w:r>
        <w:rPr>
          <w:rFonts w:eastAsia="Times New Roman" w:hAnsi="Arial"/>
          <w:lang w:val="en-US"/>
        </w:rPr>
        <w:t>Τ</w:t>
      </w:r>
      <w:r>
        <w:rPr>
          <w:rFonts w:ascii="Arial" w:eastAsia="Times New Roman"/>
        </w:rPr>
        <w:t>.: 211-1077600</w:t>
      </w:r>
    </w:p>
    <w:sectPr w:rsidR="00CC6957" w:rsidSect="001D3773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425" w:footer="32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957" w:rsidRDefault="00CC6957" w:rsidP="001D3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CC6957" w:rsidRDefault="00CC6957" w:rsidP="001D3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57" w:rsidRDefault="00CC695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8306"/>
        <w:tab w:val="right" w:pos="9639"/>
      </w:tabs>
    </w:pPr>
    <w:r w:rsidRPr="00DC4BD5"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56.75pt;height:38.25pt;visibility:visible">
          <v:imagedata r:id="rId1" o:title=""/>
        </v:shape>
      </w:pict>
    </w:r>
    <w:r>
      <w:tab/>
    </w:r>
    <w:r>
      <w:tab/>
    </w:r>
    <w:r w:rsidRPr="00DC4BD5">
      <w:rPr>
        <w:noProof/>
        <w:lang w:val="el-GR"/>
      </w:rPr>
      <w:pict>
        <v:shape id="_x0000_i1032" type="#_x0000_t75" style="width:120pt;height:45.75pt;visibility:visible">
          <v:imagedata r:id="rId2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57" w:rsidRDefault="00CC695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8306"/>
        <w:tab w:val="right" w:pos="9639"/>
      </w:tabs>
    </w:pPr>
    <w:r w:rsidRPr="00DC4BD5">
      <w:rPr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156.75pt;height:38.25pt;visibility:visible">
          <v:imagedata r:id="rId1" o:title=""/>
        </v:shape>
      </w:pict>
    </w:r>
    <w:r>
      <w:tab/>
    </w:r>
    <w:r>
      <w:tab/>
    </w:r>
    <w:r w:rsidRPr="00DC4BD5">
      <w:rPr>
        <w:noProof/>
        <w:lang w:val="el-GR"/>
      </w:rPr>
      <w:pict>
        <v:shape id="_x0000_i1040" type="#_x0000_t75" style="width:120pt;height:45.75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957" w:rsidRDefault="00CC6957" w:rsidP="001D3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CC6957" w:rsidRDefault="00CC6957" w:rsidP="001D37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57" w:rsidRDefault="00CC69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8306"/>
        <w:tab w:val="right" w:pos="9639"/>
      </w:tabs>
      <w:ind w:left="284"/>
    </w:pPr>
    <w:r w:rsidRPr="00DC4BD5">
      <w:rPr>
        <w:b/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7" type="#_x0000_t75" style="width:82.5pt;height:1in;visibility:visible">
          <v:imagedata r:id="rId1" o:title="" croptop="7646f"/>
        </v:shape>
      </w:pict>
    </w:r>
    <w:r>
      <w:rPr>
        <w:rFonts w:ascii="Times New Roman"/>
      </w:rPr>
      <w:tab/>
    </w:r>
    <w:r>
      <w:rPr>
        <w:rFonts w:ascii="Times New Roman" w:eastAsia="Times New Roman"/>
      </w:rPr>
      <w:t xml:space="preserve"> </w:t>
    </w:r>
    <w:r>
      <w:rPr>
        <w:rFonts w:ascii="Times New Roman" w:eastAsia="Times New Roman"/>
      </w:rPr>
      <w:tab/>
      <w:t xml:space="preserve">      </w:t>
    </w:r>
    <w:r w:rsidRPr="00DC4BD5">
      <w:rPr>
        <w:noProof/>
        <w:lang w:val="el-GR"/>
      </w:rPr>
      <w:pict>
        <v:shape id="_x0000_i1028" type="#_x0000_t75" style="width:101.25pt;height:41.25pt;visibility:visible">
          <v:imagedata r:id="rId2" o:title=""/>
        </v:shape>
      </w:pict>
    </w:r>
  </w:p>
  <w:p w:rsidR="00CC6957" w:rsidRDefault="00CC69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153"/>
        <w:tab w:val="center" w:pos="3828"/>
      </w:tabs>
      <w:ind w:left="567"/>
    </w:pPr>
    <w:r>
      <w:rPr>
        <w:b/>
        <w:bCs/>
      </w:rPr>
      <w:tab/>
      <w:t xml:space="preserve">                             </w:t>
    </w:r>
    <w:r>
      <w:rPr>
        <w:rFonts w:eastAsia="Times New Roman" w:hAnsi="Arial"/>
        <w:b/>
        <w:bCs/>
      </w:rPr>
      <w:t>ΔΕΛΤΙΟ</w:t>
    </w:r>
    <w:r>
      <w:rPr>
        <w:b/>
        <w:bCs/>
      </w:rPr>
      <w:t xml:space="preserve"> </w:t>
    </w:r>
    <w:r>
      <w:rPr>
        <w:rFonts w:eastAsia="Times New Roman" w:hAnsi="Arial"/>
        <w:b/>
        <w:bCs/>
      </w:rPr>
      <w:t>ΤΥΠΟΥ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57" w:rsidRDefault="00CC69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8306"/>
        <w:tab w:val="right" w:pos="9639"/>
      </w:tabs>
      <w:ind w:left="284"/>
    </w:pPr>
    <w:r w:rsidRPr="00DC4BD5">
      <w:rPr>
        <w:b/>
        <w:noProof/>
        <w:lang w:val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82.5pt;height:1in;visibility:visible">
          <v:imagedata r:id="rId1" o:title="" croptop="7646f"/>
        </v:shape>
      </w:pict>
    </w:r>
    <w:r>
      <w:rPr>
        <w:rFonts w:ascii="Times New Roman"/>
      </w:rPr>
      <w:tab/>
    </w:r>
    <w:r>
      <w:rPr>
        <w:rFonts w:ascii="Times New Roman" w:eastAsia="Times New Roman"/>
      </w:rPr>
      <w:t xml:space="preserve"> </w:t>
    </w:r>
    <w:r>
      <w:rPr>
        <w:rFonts w:ascii="Times New Roman" w:eastAsia="Times New Roman"/>
      </w:rPr>
      <w:tab/>
      <w:t xml:space="preserve">      </w:t>
    </w:r>
    <w:r w:rsidRPr="00DC4BD5">
      <w:rPr>
        <w:noProof/>
        <w:lang w:val="el-GR"/>
      </w:rPr>
      <w:pict>
        <v:shape id="_x0000_i1036" type="#_x0000_t75" style="width:101.25pt;height:41.25pt;visibility:visible">
          <v:imagedata r:id="rId2" o:title=""/>
        </v:shape>
      </w:pict>
    </w:r>
  </w:p>
  <w:p w:rsidR="00CC6957" w:rsidRDefault="00CC695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153"/>
        <w:tab w:val="center" w:pos="3828"/>
      </w:tabs>
      <w:ind w:left="567"/>
    </w:pPr>
    <w:r>
      <w:rPr>
        <w:b/>
        <w:bCs/>
      </w:rPr>
      <w:tab/>
      <w:t xml:space="preserve">                             </w:t>
    </w:r>
    <w:r>
      <w:rPr>
        <w:rFonts w:eastAsia="Times New Roman" w:hAnsi="Arial"/>
        <w:b/>
        <w:bCs/>
      </w:rPr>
      <w:t>ΔΕΛΤΙΟ</w:t>
    </w:r>
    <w:r>
      <w:rPr>
        <w:b/>
        <w:bCs/>
      </w:rPr>
      <w:t xml:space="preserve"> </w:t>
    </w:r>
    <w:r>
      <w:rPr>
        <w:rFonts w:eastAsia="Times New Roman" w:hAnsi="Arial"/>
        <w:b/>
        <w:bCs/>
      </w:rPr>
      <w:t>ΤΥΠΟΥ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001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">
    <w:nsid w:val="1EC76D1D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2">
    <w:nsid w:val="20341484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3">
    <w:nsid w:val="312A5102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37F02F9E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43B6624D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6">
    <w:nsid w:val="50297DE1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5BE3650B"/>
    <w:multiLevelType w:val="multilevel"/>
    <w:tmpl w:val="FFFFFFF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8">
    <w:nsid w:val="60810F0D"/>
    <w:multiLevelType w:val="multilevel"/>
    <w:tmpl w:val="FFFFFFFF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724813FB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0">
    <w:nsid w:val="771400DA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abstractNum w:abstractNumId="11">
    <w:nsid w:val="7D5C0944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Times New Roman" w:hAnsi="Arial"/>
        <w:position w:val="0"/>
        <w:sz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Times New Roman" w:hAnsi="Arial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Times New Roman" w:hAnsi="Arial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Times New Roman" w:hAnsi="Arial"/>
        <w:position w:val="0"/>
        <w:sz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Times New Roman" w:hAnsi="Arial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Times New Roman" w:hAnsi="Arial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Times New Roman" w:hAnsi="Arial"/>
        <w:position w:val="0"/>
        <w:sz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Times New Roman" w:hAnsi="Arial"/>
        <w:position w:val="0"/>
        <w:sz w:val="22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773"/>
    <w:rsid w:val="001D3773"/>
    <w:rsid w:val="003C45E3"/>
    <w:rsid w:val="00471A8D"/>
    <w:rsid w:val="005A00AE"/>
    <w:rsid w:val="00C80F12"/>
    <w:rsid w:val="00CC6957"/>
    <w:rsid w:val="00DC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3773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1D3773"/>
    <w:pPr>
      <w:tabs>
        <w:tab w:val="center" w:pos="4153"/>
        <w:tab w:val="right" w:pos="8306"/>
      </w:tabs>
    </w:pPr>
    <w:rPr>
      <w:rFonts w:ascii="Cambria" w:hAnsi="Cambria" w:cs="Cambria"/>
      <w:color w:val="000000"/>
      <w:u w:color="00000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11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D3773"/>
    <w:pPr>
      <w:tabs>
        <w:tab w:val="center" w:pos="4153"/>
        <w:tab w:val="right" w:pos="8306"/>
      </w:tabs>
    </w:pPr>
    <w:rPr>
      <w:rFonts w:ascii="Cambria" w:hAnsi="Cambria" w:cs="Cambria"/>
      <w:color w:val="000000"/>
      <w:u w:color="00000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11B4"/>
    <w:rPr>
      <w:sz w:val="24"/>
      <w:szCs w:val="24"/>
      <w:lang w:val="en-US" w:eastAsia="en-US"/>
    </w:rPr>
  </w:style>
  <w:style w:type="paragraph" w:customStyle="1" w:styleId="Body">
    <w:name w:val="Body"/>
    <w:uiPriority w:val="99"/>
    <w:rsid w:val="001D377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/>
    </w:pPr>
    <w:rPr>
      <w:rFonts w:ascii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uiPriority w:val="99"/>
    <w:rsid w:val="001D3773"/>
    <w:rPr>
      <w:u w:val="single"/>
    </w:rPr>
  </w:style>
  <w:style w:type="character" w:customStyle="1" w:styleId="Hyperlink0">
    <w:name w:val="Hyperlink.0"/>
    <w:basedOn w:val="Link"/>
    <w:uiPriority w:val="99"/>
    <w:rsid w:val="001D3773"/>
    <w:rPr>
      <w:rFonts w:ascii="Arial" w:eastAsia="Times New Roman" w:hAnsi="Arial" w:cs="Arial"/>
      <w:sz w:val="22"/>
      <w:szCs w:val="22"/>
    </w:rPr>
  </w:style>
  <w:style w:type="character" w:customStyle="1" w:styleId="None">
    <w:name w:val="None"/>
    <w:uiPriority w:val="99"/>
    <w:rsid w:val="001D3773"/>
  </w:style>
  <w:style w:type="character" w:customStyle="1" w:styleId="Hyperlink1">
    <w:name w:val="Hyperlink.1"/>
    <w:basedOn w:val="None"/>
    <w:uiPriority w:val="99"/>
    <w:rsid w:val="001D3773"/>
    <w:rPr>
      <w:rFonts w:ascii="Arial" w:eastAsia="Times New Roman" w:hAnsi="Arial" w:cs="Arial"/>
      <w:color w:val="0000FF"/>
      <w:u w:val="single" w:color="0000FF"/>
      <w:lang w:val="en-US"/>
    </w:rPr>
  </w:style>
  <w:style w:type="character" w:customStyle="1" w:styleId="Hyperlink2">
    <w:name w:val="Hyperlink.2"/>
    <w:basedOn w:val="None"/>
    <w:uiPriority w:val="99"/>
    <w:rsid w:val="001D3773"/>
    <w:rPr>
      <w:rFonts w:ascii="Arial" w:eastAsia="Times New Roman" w:hAnsi="Arial" w:cs="Arial"/>
      <w:u w:val="single"/>
    </w:rPr>
  </w:style>
  <w:style w:type="numbering" w:customStyle="1" w:styleId="List31">
    <w:name w:val="List 31"/>
    <w:rsid w:val="009A11B4"/>
    <w:pPr>
      <w:numPr>
        <w:numId w:val="12"/>
      </w:numPr>
    </w:pPr>
  </w:style>
  <w:style w:type="numbering" w:customStyle="1" w:styleId="List21">
    <w:name w:val="List 21"/>
    <w:rsid w:val="009A11B4"/>
    <w:pPr>
      <w:numPr>
        <w:numId w:val="9"/>
      </w:numPr>
    </w:pPr>
  </w:style>
  <w:style w:type="numbering" w:customStyle="1" w:styleId="List1">
    <w:name w:val="List 1"/>
    <w:rsid w:val="009A11B4"/>
    <w:pPr>
      <w:numPr>
        <w:numId w:val="6"/>
      </w:numPr>
    </w:pPr>
  </w:style>
  <w:style w:type="numbering" w:customStyle="1" w:styleId="List0">
    <w:name w:val="List 0"/>
    <w:rsid w:val="009A11B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a1l9by27nytlif1/AAADnl6f7GvUvdIRTy6R36D-a?dl=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thensbsc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thensbsc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evelopathen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driopoulou@developathens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839</Words>
  <Characters>4788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user7</cp:lastModifiedBy>
  <cp:revision>2</cp:revision>
  <dcterms:created xsi:type="dcterms:W3CDTF">2015-03-05T16:22:00Z</dcterms:created>
  <dcterms:modified xsi:type="dcterms:W3CDTF">2015-03-05T16:28:00Z</dcterms:modified>
</cp:coreProperties>
</file>